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684A" w14:textId="32F0E114" w:rsidR="00375B29" w:rsidRPr="00E552DA" w:rsidRDefault="005519A0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E552DA">
        <w:rPr>
          <w:rFonts w:ascii="Calibri" w:hAnsi="Calibri" w:cs="Calibri"/>
          <w:b/>
          <w:bCs/>
          <w:noProof/>
          <w:sz w:val="20"/>
          <w:szCs w:val="20"/>
          <w:lang w:eastAsia="nl-BE"/>
        </w:rPr>
        <w:drawing>
          <wp:anchor distT="0" distB="0" distL="114300" distR="114300" simplePos="0" relativeHeight="251657216" behindDoc="0" locked="0" layoutInCell="1" allowOverlap="1" wp14:anchorId="6202424A" wp14:editId="4196DB9B">
            <wp:simplePos x="0" y="0"/>
            <wp:positionH relativeFrom="margin">
              <wp:posOffset>4775200</wp:posOffset>
            </wp:positionH>
            <wp:positionV relativeFrom="margin">
              <wp:posOffset>-673100</wp:posOffset>
            </wp:positionV>
            <wp:extent cx="1536700" cy="896620"/>
            <wp:effectExtent l="0" t="0" r="0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B29" w:rsidRPr="00E552DA">
        <w:rPr>
          <w:rFonts w:ascii="Calibri" w:hAnsi="Calibri" w:cs="Calibri"/>
          <w:b/>
          <w:bCs/>
          <w:sz w:val="20"/>
          <w:szCs w:val="20"/>
          <w:lang w:val="nl-NL"/>
        </w:rPr>
        <w:t>PERSBERICHT</w:t>
      </w:r>
    </w:p>
    <w:p w14:paraId="4DC8BD1D" w14:textId="77777777" w:rsidR="001345E9" w:rsidRPr="00E552DA" w:rsidRDefault="001345E9" w:rsidP="00EE381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nl-NL"/>
        </w:rPr>
      </w:pPr>
    </w:p>
    <w:p w14:paraId="0CB0999E" w14:textId="77777777" w:rsidR="0068211D" w:rsidRDefault="0068211D" w:rsidP="0068211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nl-NL"/>
        </w:rPr>
      </w:pPr>
      <w:proofErr w:type="spellStart"/>
      <w:proofErr w:type="gramStart"/>
      <w:r w:rsidRPr="00E552DA">
        <w:rPr>
          <w:rFonts w:ascii="Calibri" w:hAnsi="Calibri" w:cs="Calibri"/>
          <w:b/>
          <w:bCs/>
          <w:color w:val="000000" w:themeColor="text1"/>
          <w:sz w:val="32"/>
          <w:szCs w:val="32"/>
          <w:lang w:val="nl-NL"/>
        </w:rPr>
        <w:t>digitalSTROM</w:t>
      </w:r>
      <w:proofErr w:type="spellEnd"/>
      <w:proofErr w:type="gramEnd"/>
      <w:r w:rsidRPr="00E552DA">
        <w:rPr>
          <w:rFonts w:ascii="Calibri" w:hAnsi="Calibri" w:cs="Calibri"/>
          <w:b/>
          <w:bCs/>
          <w:color w:val="000000" w:themeColor="text1"/>
          <w:sz w:val="32"/>
          <w:szCs w:val="32"/>
          <w:lang w:val="nl-NL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  <w:lang w:val="nl-NL"/>
        </w:rPr>
        <w:t>verdubbelt</w:t>
      </w:r>
      <w:r w:rsidRPr="00E552DA">
        <w:rPr>
          <w:rFonts w:ascii="Calibri" w:hAnsi="Calibri" w:cs="Calibri"/>
          <w:b/>
          <w:bCs/>
          <w:color w:val="000000" w:themeColor="text1"/>
          <w:sz w:val="32"/>
          <w:szCs w:val="32"/>
          <w:lang w:val="nl-NL"/>
        </w:rPr>
        <w:t xml:space="preserve"> het rendement van zonnepanelen van 30 naar 60% en meer dankzij de P1 Energy kit oplossing</w:t>
      </w:r>
    </w:p>
    <w:p w14:paraId="6E02065B" w14:textId="77777777" w:rsidR="0068211D" w:rsidRPr="004E45E0" w:rsidRDefault="0068211D" w:rsidP="0068211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iCs/>
          <w:color w:val="000000" w:themeColor="text1"/>
          <w:lang w:val="nl-NL"/>
        </w:rPr>
      </w:pPr>
      <w:r w:rsidRPr="004E45E0">
        <w:rPr>
          <w:rFonts w:ascii="Calibri" w:hAnsi="Calibri" w:cs="Calibri"/>
          <w:i/>
          <w:iCs/>
          <w:color w:val="000000" w:themeColor="text1"/>
          <w:lang w:val="nl-NL"/>
        </w:rPr>
        <w:t xml:space="preserve">Eigenaars van zonnepanelen verliezen vandaag tot 70% van hun rendement!  </w:t>
      </w:r>
    </w:p>
    <w:p w14:paraId="73C0A8D5" w14:textId="77777777" w:rsidR="00B63963" w:rsidRPr="00E552DA" w:rsidRDefault="00B63963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lang w:val="nl-NL"/>
        </w:rPr>
      </w:pPr>
    </w:p>
    <w:p w14:paraId="66A0C3C6" w14:textId="1C267941" w:rsidR="004E5610" w:rsidRDefault="00F25BF6" w:rsidP="00CC026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</w:pP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Brussel, </w:t>
      </w:r>
      <w:r w:rsidR="000519B6">
        <w:rPr>
          <w:rFonts w:ascii="Calibri" w:hAnsi="Calibri" w:cs="Calibri"/>
          <w:color w:val="333333"/>
          <w:sz w:val="20"/>
          <w:szCs w:val="20"/>
          <w:lang w:val="nl-NL"/>
        </w:rPr>
        <w:t>22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september 2022 –</w:t>
      </w:r>
      <w:r w:rsidR="0005513D">
        <w:rPr>
          <w:rFonts w:ascii="Calibri" w:hAnsi="Calibri" w:cs="Calibri"/>
          <w:color w:val="333333"/>
          <w:sz w:val="20"/>
          <w:szCs w:val="20"/>
          <w:lang w:val="nl-NL"/>
        </w:rPr>
        <w:t xml:space="preserve"> </w:t>
      </w:r>
      <w:r w:rsidR="007341C9"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>d</w:t>
      </w:r>
      <w:r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>igitalSTROM</w:t>
      </w:r>
      <w:r w:rsidR="007C448F"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 xml:space="preserve"> </w:t>
      </w:r>
      <w:r w:rsidR="006B4ED2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lanceert de P1 Energy kit</w:t>
      </w:r>
      <w:r w:rsidR="002055AC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 waardoor </w:t>
      </w:r>
      <w:r w:rsidR="00315182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het zelf-verbruik</w:t>
      </w:r>
      <w:r w:rsidR="002055AC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 van </w:t>
      </w:r>
      <w:r w:rsidR="00016835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de door </w:t>
      </w:r>
      <w:r w:rsidR="002055AC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zonnepanelen</w:t>
      </w:r>
      <w:r w:rsidR="00016835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 opgewekte energie</w:t>
      </w:r>
      <w:r w:rsidR="002055AC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 in een slag kan verdubbelen en de gebruiker </w:t>
      </w:r>
      <w:r w:rsidR="007C448F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veel </w:t>
      </w:r>
      <w:r w:rsidR="002055AC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geld bespaart</w:t>
      </w:r>
      <w:r w:rsidR="006B4ED2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. </w:t>
      </w:r>
      <w:r w:rsidR="002055AC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In huidige woelige tijden van alsmaar stijgende energieprijzen </w:t>
      </w:r>
      <w:r w:rsidR="004D6DD7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biedt de P1 Energy kit een </w:t>
      </w:r>
      <w:r w:rsidR="00315182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snelle</w:t>
      </w:r>
      <w:r w:rsidR="00BC2EFA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, betaalbare</w:t>
      </w:r>
      <w:r w:rsidR="00315182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 en éénvoudig te installeren </w:t>
      </w:r>
      <w:r w:rsidR="004D6DD7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oplossing om de opbrengsten van zonnepanelen te </w:t>
      </w:r>
      <w:r w:rsidR="00315182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verdubbelen</w:t>
      </w:r>
      <w:r w:rsidR="004D6DD7"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.</w:t>
      </w:r>
    </w:p>
    <w:p w14:paraId="4D870BB7" w14:textId="77777777" w:rsidR="0068211D" w:rsidRDefault="0068211D" w:rsidP="00CC026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</w:pPr>
    </w:p>
    <w:p w14:paraId="32FEF8C6" w14:textId="5175BAFC" w:rsidR="0068211D" w:rsidRPr="00E552DA" w:rsidRDefault="0068211D" w:rsidP="0068211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nl-NL"/>
        </w:rPr>
      </w:pPr>
      <w:proofErr w:type="spellStart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Brice</w:t>
      </w:r>
      <w:proofErr w:type="spellEnd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Dessain</w:t>
      </w:r>
      <w:proofErr w:type="spellEnd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, commercieel directeur van digitalSTROM, legt uit: “</w:t>
      </w:r>
      <w:r w:rsidRPr="00E552DA">
        <w:rPr>
          <w:rFonts w:ascii="Calibri" w:eastAsiaTheme="minorHAnsi" w:hAnsi="Calibri" w:cs="Calibri"/>
          <w:i/>
          <w:iCs/>
          <w:color w:val="000000"/>
          <w:sz w:val="20"/>
          <w:szCs w:val="20"/>
          <w:lang w:val="nl-NL" w:eastAsia="en-US"/>
        </w:rPr>
        <w:t xml:space="preserve">Dankzij onze unieke powerline technologie, is de installatie bijzonder snel uitgevoerd. Klanten kunnen hierdoor onmiddellijk hun zelf-verbruik van zonne-energie van 30% naar 60% of meer doen stijgen. Zelf-verbruik komt dus in de plaats van </w:t>
      </w:r>
      <w:r w:rsidR="00103BF2" w:rsidRPr="00E552DA">
        <w:rPr>
          <w:rFonts w:ascii="Calibri" w:eastAsiaTheme="minorHAnsi" w:hAnsi="Calibri" w:cs="Calibri"/>
          <w:i/>
          <w:iCs/>
          <w:color w:val="000000"/>
          <w:sz w:val="20"/>
          <w:szCs w:val="20"/>
          <w:lang w:val="nl-NL" w:eastAsia="en-US"/>
        </w:rPr>
        <w:t>terug levering</w:t>
      </w:r>
      <w:r w:rsidRPr="00E552DA">
        <w:rPr>
          <w:rFonts w:ascii="Calibri" w:eastAsiaTheme="minorHAnsi" w:hAnsi="Calibri" w:cs="Calibri"/>
          <w:i/>
          <w:iCs/>
          <w:color w:val="000000"/>
          <w:sz w:val="20"/>
          <w:szCs w:val="20"/>
          <w:lang w:val="nl-NL" w:eastAsia="en-US"/>
        </w:rPr>
        <w:t xml:space="preserve"> naar het net voor een zeer lage prijs.”</w:t>
      </w:r>
    </w:p>
    <w:p w14:paraId="6D7C6320" w14:textId="7DB2625D" w:rsidR="000C2380" w:rsidRPr="00E552DA" w:rsidRDefault="004205CF" w:rsidP="00CC026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044E689D" wp14:editId="4AAAD659">
            <wp:simplePos x="0" y="0"/>
            <wp:positionH relativeFrom="column">
              <wp:posOffset>-12700</wp:posOffset>
            </wp:positionH>
            <wp:positionV relativeFrom="paragraph">
              <wp:posOffset>191135</wp:posOffset>
            </wp:positionV>
            <wp:extent cx="1687195" cy="3651250"/>
            <wp:effectExtent l="0" t="0" r="1905" b="6350"/>
            <wp:wrapSquare wrapText="bothSides"/>
            <wp:docPr id="1" name="Picture 1" descr="C:\Users\Peter.Lambrechts\AppData\Local\Microsoft\Windows\INetCache\Content.Word\IMG_42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Lambrechts\AppData\Local\Microsoft\Windows\INetCache\Content.Word\IMG_427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19D5" w14:textId="7F437324" w:rsidR="00CC0261" w:rsidRPr="0005513D" w:rsidRDefault="0068211D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 w:themeColor="text1"/>
          <w:sz w:val="20"/>
          <w:szCs w:val="20"/>
          <w:lang w:val="nl-NL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lang w:val="nl-NL"/>
        </w:rPr>
        <w:t>Eigenaars</w:t>
      </w:r>
      <w:r w:rsidR="0005513D" w:rsidRPr="0005513D">
        <w:rPr>
          <w:rFonts w:ascii="Calibri" w:hAnsi="Calibri" w:cs="Calibri"/>
          <w:b/>
          <w:color w:val="000000" w:themeColor="text1"/>
          <w:sz w:val="20"/>
          <w:szCs w:val="20"/>
          <w:lang w:val="nl-NL"/>
        </w:rPr>
        <w:t xml:space="preserve"> zonnepanel</w:t>
      </w:r>
      <w:r>
        <w:rPr>
          <w:rFonts w:ascii="Calibri" w:hAnsi="Calibri" w:cs="Calibri"/>
          <w:b/>
          <w:color w:val="000000" w:themeColor="text1"/>
          <w:sz w:val="20"/>
          <w:szCs w:val="20"/>
          <w:lang w:val="nl-NL"/>
        </w:rPr>
        <w:t>en</w:t>
      </w:r>
      <w:r w:rsidR="0005513D" w:rsidRPr="0005513D">
        <w:rPr>
          <w:rFonts w:ascii="Calibri" w:hAnsi="Calibri" w:cs="Calibri"/>
          <w:b/>
          <w:color w:val="000000" w:themeColor="text1"/>
          <w:sz w:val="20"/>
          <w:szCs w:val="20"/>
          <w:lang w:val="nl-NL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  <w:lang w:val="nl-NL"/>
        </w:rPr>
        <w:t xml:space="preserve">verliezen </w:t>
      </w:r>
      <w:r w:rsidR="0005513D" w:rsidRPr="0005513D">
        <w:rPr>
          <w:rFonts w:ascii="Calibri" w:hAnsi="Calibri" w:cs="Calibri"/>
          <w:b/>
          <w:color w:val="000000" w:themeColor="text1"/>
          <w:sz w:val="20"/>
          <w:szCs w:val="20"/>
          <w:lang w:val="nl-NL"/>
        </w:rPr>
        <w:t>vandaag tot 70% van hun rendement</w:t>
      </w:r>
    </w:p>
    <w:p w14:paraId="7110714E" w14:textId="111FF768" w:rsidR="0005513D" w:rsidRPr="0068211D" w:rsidRDefault="0005513D" w:rsidP="0068211D">
      <w:pPr>
        <w:spacing w:line="360" w:lineRule="auto"/>
        <w:rPr>
          <w:rFonts w:ascii="Calibri" w:hAnsi="Calibri"/>
          <w:color w:val="000000" w:themeColor="text1"/>
          <w:sz w:val="20"/>
          <w:szCs w:val="20"/>
          <w:lang w:eastAsia="en-US"/>
        </w:rPr>
      </w:pPr>
      <w:r w:rsidRPr="0068211D">
        <w:rPr>
          <w:rFonts w:ascii="Calibri" w:hAnsi="Calibri"/>
          <w:color w:val="000000" w:themeColor="text1"/>
          <w:sz w:val="20"/>
          <w:szCs w:val="20"/>
          <w:lang w:eastAsia="en-US"/>
        </w:rPr>
        <w:t xml:space="preserve">Het directe verbruik </w:t>
      </w:r>
      <w:r w:rsidR="00F30D6D" w:rsidRPr="0068211D">
        <w:rPr>
          <w:rFonts w:ascii="Calibri" w:hAnsi="Calibri"/>
          <w:color w:val="000000" w:themeColor="text1"/>
          <w:sz w:val="20"/>
          <w:szCs w:val="20"/>
          <w:lang w:eastAsia="en-US"/>
        </w:rPr>
        <w:t xml:space="preserve">in de woning zonder intelligente sturing </w:t>
      </w:r>
      <w:r w:rsidRPr="0068211D">
        <w:rPr>
          <w:rFonts w:ascii="Calibri" w:hAnsi="Calibri"/>
          <w:color w:val="000000" w:themeColor="text1"/>
          <w:sz w:val="20"/>
          <w:szCs w:val="20"/>
          <w:lang w:eastAsia="en-US"/>
        </w:rPr>
        <w:t xml:space="preserve">is beperkt </w:t>
      </w:r>
      <w:r w:rsidR="00F30D6D" w:rsidRPr="0068211D">
        <w:rPr>
          <w:rFonts w:ascii="Calibri" w:hAnsi="Calibri"/>
          <w:color w:val="000000" w:themeColor="text1"/>
          <w:sz w:val="20"/>
          <w:szCs w:val="20"/>
          <w:lang w:eastAsia="en-US"/>
        </w:rPr>
        <w:t>tot gemiddeld 30% van hetgeen de zonnepanelen produceren op het moment dat de zon schijnt</w:t>
      </w:r>
      <w:r w:rsidR="004205CF">
        <w:rPr>
          <w:rFonts w:ascii="Calibri" w:hAnsi="Calibri"/>
          <w:color w:val="000000" w:themeColor="text1"/>
          <w:sz w:val="20"/>
          <w:szCs w:val="20"/>
          <w:lang w:eastAsia="en-US"/>
        </w:rPr>
        <w:t>. D</w:t>
      </w:r>
      <w:r w:rsidR="00F30D6D" w:rsidRPr="0068211D">
        <w:rPr>
          <w:rFonts w:ascii="Calibri" w:hAnsi="Calibri"/>
          <w:color w:val="000000" w:themeColor="text1"/>
          <w:sz w:val="20"/>
          <w:szCs w:val="20"/>
          <w:lang w:eastAsia="en-US"/>
        </w:rPr>
        <w:t>e overige 70% gaat verloren voor eigen gebruik en wordt dan voor een zeer lage prijs terug geleverd aan het net.</w:t>
      </w:r>
      <w:r w:rsidR="00662F03" w:rsidRPr="0068211D">
        <w:rPr>
          <w:rFonts w:ascii="Calibri" w:hAnsi="Calibri"/>
          <w:color w:val="000000" w:themeColor="text1"/>
          <w:sz w:val="20"/>
          <w:szCs w:val="20"/>
          <w:lang w:eastAsia="en-US"/>
        </w:rPr>
        <w:t xml:space="preserve"> </w:t>
      </w:r>
    </w:p>
    <w:p w14:paraId="1ED7AAE2" w14:textId="68E6EA2B" w:rsidR="0005513D" w:rsidRDefault="0005513D" w:rsidP="0005513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012AB1EB" w14:textId="7F509802" w:rsidR="007341C9" w:rsidRPr="00E552DA" w:rsidRDefault="007341C9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</w:pPr>
      <w:r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Hoe </w:t>
      </w:r>
      <w:r w:rsidR="002E5D6F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lost d</w:t>
      </w:r>
      <w:r w:rsidR="00F30D6D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e P1 energy kit van digitalSTROM</w:t>
      </w:r>
      <w:r w:rsidR="002E5D6F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 dit probleem op</w:t>
      </w:r>
      <w:r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?</w:t>
      </w:r>
    </w:p>
    <w:p w14:paraId="7D3D269B" w14:textId="13F806C0" w:rsidR="005519A0" w:rsidRDefault="007341C9" w:rsidP="00EE381F">
      <w:pPr>
        <w:spacing w:line="360" w:lineRule="auto"/>
        <w:rPr>
          <w:rFonts w:ascii="Calibri" w:hAnsi="Calibri" w:cs="Calibri"/>
          <w:noProof/>
          <w:sz w:val="20"/>
          <w:szCs w:val="20"/>
          <w:lang w:val="nl-NL"/>
        </w:rPr>
      </w:pPr>
      <w:r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Dankzij de aansluiting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op de P1 poort</w:t>
      </w:r>
      <w:r w:rsidR="007130DD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 van de digitale meter</w:t>
      </w:r>
      <w:r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 herkent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DD3A51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de </w:t>
      </w:r>
      <w:r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digitalSTROM </w:t>
      </w:r>
      <w:r w:rsidR="00DD3A51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P1 energy kit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FA6049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wanneer er meer “gro</w:t>
      </w:r>
      <w:r w:rsidR="00ED5BED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e</w:t>
      </w:r>
      <w:r w:rsidR="00FA6049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ne</w:t>
      </w:r>
      <w:r w:rsidR="004205CF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” </w:t>
      </w:r>
      <w:r w:rsidR="00E552DA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stroom</w:t>
      </w:r>
      <w:r w:rsidR="00ED5BED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FA6049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wordt geproduceerd dan </w:t>
      </w:r>
      <w:r w:rsidR="00ED5BED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er op dat moment verbruikt wordt</w:t>
      </w:r>
      <w:r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. 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Het slimme </w:t>
      </w:r>
      <w:r w:rsidR="00DD3A51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systeem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zal dan, om </w:t>
      </w:r>
      <w:proofErr w:type="spellStart"/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teruglevering</w:t>
      </w:r>
      <w:proofErr w:type="spellEnd"/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aan het net </w:t>
      </w:r>
      <w:r w:rsidR="00AE2609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tegen een </w:t>
      </w:r>
      <w:r w:rsidR="005324A2">
        <w:rPr>
          <w:rFonts w:ascii="Calibri" w:hAnsi="Calibri" w:cs="Calibri"/>
          <w:color w:val="000000" w:themeColor="text1"/>
          <w:sz w:val="20"/>
          <w:szCs w:val="20"/>
          <w:lang w:val="nl-NL"/>
        </w:rPr>
        <w:t>laag</w:t>
      </w:r>
      <w:r w:rsidR="00AE2609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tarief 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te minimaliseren, automatisch </w:t>
      </w:r>
      <w:r w:rsidR="004205CF">
        <w:rPr>
          <w:rFonts w:ascii="Calibri" w:hAnsi="Calibri" w:cs="Calibri"/>
          <w:color w:val="000000" w:themeColor="text1"/>
          <w:sz w:val="20"/>
          <w:szCs w:val="20"/>
          <w:lang w:val="nl-NL"/>
        </w:rPr>
        <w:t>de</w:t>
      </w:r>
      <w:r w:rsidR="00FA6049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boiler, warmtepomp, autolader</w:t>
      </w:r>
      <w:r w:rsidR="005324A2">
        <w:rPr>
          <w:rFonts w:ascii="Calibri" w:hAnsi="Calibri" w:cs="Calibri"/>
          <w:color w:val="000000" w:themeColor="text1"/>
          <w:sz w:val="20"/>
          <w:szCs w:val="20"/>
          <w:lang w:val="nl-NL"/>
        </w:rPr>
        <w:t>,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e</w:t>
      </w:r>
      <w:r w:rsidR="00FA6049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nz. van </w:t>
      </w:r>
      <w:r w:rsidR="00ED5BED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deze </w:t>
      </w:r>
      <w:r w:rsidR="00FA6049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gratis groene stroom voorzien.  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Door de integratie van Siemens en Bosch Home Connect is het </w:t>
      </w:r>
      <w:r w:rsidR="005519A0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zelfs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mogelijk om </w:t>
      </w:r>
      <w:r w:rsidR="004205CF">
        <w:rPr>
          <w:rFonts w:ascii="Calibri" w:hAnsi="Calibri" w:cs="Calibri"/>
          <w:color w:val="000000" w:themeColor="text1"/>
          <w:sz w:val="20"/>
          <w:szCs w:val="20"/>
          <w:lang w:val="nl-NL"/>
        </w:rPr>
        <w:t>ook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de wasmachine of vaatwasser te starten zodra er “gratis” stroom</w:t>
      </w:r>
      <w:r w:rsidR="005519A0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beschikbaar</w:t>
      </w:r>
      <w:r w:rsidR="00B63963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is</w:t>
      </w:r>
      <w:r w:rsidR="00EE381F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.</w:t>
      </w:r>
      <w:r w:rsidR="00EE381F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Zo kunnen m</w:t>
      </w:r>
      <w:r w:rsidR="00EE381F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eerdere verbruikers</w:t>
      </w:r>
      <w:r w:rsidR="00EE381F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EE381F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gelijktijdig worden</w:t>
      </w:r>
      <w:r w:rsidR="00EE381F"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EE381F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aangestuurd</w:t>
      </w:r>
      <w:r w:rsidR="00ED5BED" w:rsidRPr="00E552DA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>.</w:t>
      </w:r>
      <w:r w:rsidR="0031729C">
        <w:rPr>
          <w:rStyle w:val="markedcontent"/>
          <w:rFonts w:ascii="Calibri" w:hAnsi="Calibri" w:cs="Calibri"/>
          <w:color w:val="000000" w:themeColor="text1"/>
          <w:sz w:val="20"/>
          <w:szCs w:val="20"/>
          <w:lang w:val="nl-NL"/>
        </w:rPr>
        <w:t xml:space="preserve">  </w:t>
      </w:r>
    </w:p>
    <w:p w14:paraId="50132863" w14:textId="52F19678" w:rsidR="005C3929" w:rsidRDefault="005C3929" w:rsidP="00EE381F">
      <w:pPr>
        <w:spacing w:line="360" w:lineRule="auto"/>
        <w:rPr>
          <w:rFonts w:ascii="Calibri" w:hAnsi="Calibri" w:cs="Calibri"/>
          <w:noProof/>
          <w:sz w:val="20"/>
          <w:szCs w:val="20"/>
          <w:lang w:val="nl-NL"/>
        </w:rPr>
      </w:pPr>
    </w:p>
    <w:p w14:paraId="19265156" w14:textId="63926BC1" w:rsidR="005C3929" w:rsidRPr="00E552DA" w:rsidRDefault="005C3929" w:rsidP="00EE381F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eastAsia="nl-BE"/>
        </w:rPr>
        <w:lastRenderedPageBreak/>
        <w:drawing>
          <wp:inline distT="0" distB="0" distL="0" distR="0" wp14:anchorId="613FCF2A" wp14:editId="1ECE39E5">
            <wp:extent cx="5759450" cy="2430508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643" cy="253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3956" w14:textId="77777777" w:rsidR="00662F03" w:rsidRDefault="00662F03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FF0000"/>
          <w:sz w:val="20"/>
          <w:szCs w:val="20"/>
          <w:lang w:val="nl-NL"/>
        </w:rPr>
      </w:pPr>
    </w:p>
    <w:p w14:paraId="6697A1E4" w14:textId="0FA4C7E2" w:rsidR="00D73095" w:rsidRPr="00E552DA" w:rsidRDefault="00D73095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</w:pPr>
      <w:r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>Beschikbaarheid</w:t>
      </w:r>
      <w:r w:rsidR="00D50B7C"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 xml:space="preserve"> en prijs</w:t>
      </w:r>
    </w:p>
    <w:p w14:paraId="763273CA" w14:textId="688FBE03" w:rsidR="00803D49" w:rsidRPr="00E552DA" w:rsidRDefault="00B63963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333333"/>
          <w:sz w:val="20"/>
          <w:szCs w:val="20"/>
          <w:lang w:val="nl-NL"/>
        </w:rPr>
      </w:pP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De digitalSTROM P1 Energy kit is verkrijgbaar vanaf € 1.016 ex. BTW-adviesprijs en wordt geleverd </w:t>
      </w:r>
      <w:r w:rsidR="006C1E75" w:rsidRPr="00E552DA">
        <w:rPr>
          <w:rFonts w:ascii="Calibri" w:hAnsi="Calibri" w:cs="Calibri"/>
          <w:color w:val="333333"/>
          <w:sz w:val="20"/>
          <w:szCs w:val="20"/>
          <w:lang w:val="nl-NL"/>
        </w:rPr>
        <w:t>via gekwalificeerde installateurs.</w:t>
      </w:r>
      <w:r w:rsidR="00D50B7C"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</w:t>
      </w:r>
    </w:p>
    <w:p w14:paraId="3D7D60C2" w14:textId="0DF5BF0F" w:rsidR="00803D49" w:rsidRPr="00E552DA" w:rsidRDefault="00803D49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333333"/>
          <w:sz w:val="20"/>
          <w:szCs w:val="20"/>
          <w:lang w:val="nl-NL"/>
        </w:rPr>
      </w:pPr>
    </w:p>
    <w:p w14:paraId="27AF47FD" w14:textId="4353BEBC" w:rsidR="00803D49" w:rsidRPr="00E552DA" w:rsidRDefault="008B2753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</w:pPr>
      <w:r w:rsidRPr="002E5D6F">
        <w:rPr>
          <w:rFonts w:ascii="Calibri" w:hAnsi="Calibri" w:cs="Calibri"/>
          <w:b/>
          <w:bCs/>
          <w:sz w:val="20"/>
          <w:szCs w:val="20"/>
          <w:lang w:val="nl-NL"/>
        </w:rPr>
        <w:t>Gedeeltelijke</w:t>
      </w:r>
      <w:r w:rsidRPr="008B2753">
        <w:rPr>
          <w:rFonts w:ascii="Calibri" w:hAnsi="Calibri" w:cs="Calibri"/>
          <w:b/>
          <w:bCs/>
          <w:color w:val="FF0000"/>
          <w:sz w:val="20"/>
          <w:szCs w:val="20"/>
          <w:lang w:val="nl-NL"/>
        </w:rPr>
        <w:t xml:space="preserve"> </w:t>
      </w:r>
      <w:r w:rsidRPr="008B2753">
        <w:rPr>
          <w:rFonts w:ascii="Calibri" w:hAnsi="Calibri" w:cs="Calibri"/>
          <w:b/>
          <w:bCs/>
          <w:sz w:val="20"/>
          <w:szCs w:val="20"/>
          <w:lang w:val="nl-NL"/>
        </w:rPr>
        <w:t>t</w:t>
      </w:r>
      <w:r w:rsidR="00803D49" w:rsidRPr="008B2753">
        <w:rPr>
          <w:rFonts w:ascii="Calibri" w:hAnsi="Calibri" w:cs="Calibri"/>
          <w:b/>
          <w:bCs/>
          <w:sz w:val="20"/>
          <w:szCs w:val="20"/>
          <w:lang w:val="nl-NL"/>
        </w:rPr>
        <w:t>e</w:t>
      </w:r>
      <w:r w:rsidR="00803D49"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 xml:space="preserve">rugbetaling via </w:t>
      </w:r>
      <w:proofErr w:type="spellStart"/>
      <w:r w:rsidR="00803D49"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>Fluvius</w:t>
      </w:r>
      <w:proofErr w:type="spellEnd"/>
      <w:r w:rsidR="00803D49" w:rsidRPr="00E552DA">
        <w:rPr>
          <w:rFonts w:ascii="Calibri" w:hAnsi="Calibri" w:cs="Calibri"/>
          <w:b/>
          <w:bCs/>
          <w:color w:val="333333"/>
          <w:sz w:val="20"/>
          <w:szCs w:val="20"/>
          <w:lang w:val="nl-NL"/>
        </w:rPr>
        <w:t xml:space="preserve"> </w:t>
      </w:r>
    </w:p>
    <w:p w14:paraId="567C60FA" w14:textId="54A106C9" w:rsidR="00B63963" w:rsidRDefault="004205CF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333333"/>
          <w:sz w:val="20"/>
          <w:szCs w:val="20"/>
          <w:lang w:val="nl-NL"/>
        </w:rPr>
      </w:pP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Mogelijkheid tot </w:t>
      </w:r>
      <w:r w:rsidR="00803D49"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€ 400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>terugbetaling</w:t>
      </w:r>
      <w:r w:rsidR="00803D49"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via </w:t>
      </w:r>
      <w:proofErr w:type="spellStart"/>
      <w:r w:rsidR="00803D49" w:rsidRPr="00E552DA">
        <w:rPr>
          <w:rFonts w:ascii="Calibri" w:hAnsi="Calibri" w:cs="Calibri"/>
          <w:color w:val="333333"/>
          <w:sz w:val="20"/>
          <w:szCs w:val="20"/>
          <w:lang w:val="nl-NL"/>
        </w:rPr>
        <w:t>Fluvius</w:t>
      </w:r>
      <w:proofErr w:type="spellEnd"/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. Meer info via </w:t>
      </w:r>
      <w:r w:rsidR="000519B6">
        <w:rPr>
          <w:rFonts w:ascii="Calibri" w:hAnsi="Calibri" w:cs="Calibri"/>
          <w:color w:val="333333"/>
          <w:sz w:val="20"/>
          <w:szCs w:val="20"/>
          <w:lang w:val="nl-NL"/>
        </w:rPr>
        <w:t>mijn</w:t>
      </w:r>
      <w:r w:rsidR="006065A2" w:rsidRPr="00E552DA">
        <w:rPr>
          <w:rFonts w:ascii="Calibri" w:hAnsi="Calibri" w:cs="Calibri"/>
          <w:color w:val="333333"/>
          <w:sz w:val="20"/>
          <w:szCs w:val="20"/>
          <w:lang w:val="nl-NL"/>
        </w:rPr>
        <w:t>.fluvius.be</w:t>
      </w:r>
    </w:p>
    <w:p w14:paraId="2940BEFB" w14:textId="77777777" w:rsidR="004205CF" w:rsidRPr="00E552DA" w:rsidRDefault="004205CF" w:rsidP="00EE381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333333"/>
          <w:sz w:val="20"/>
          <w:szCs w:val="20"/>
          <w:lang w:val="nl-NL"/>
        </w:rPr>
      </w:pPr>
    </w:p>
    <w:p w14:paraId="09F09049" w14:textId="77777777" w:rsidR="004205CF" w:rsidRPr="00DE1F3F" w:rsidRDefault="004205CF" w:rsidP="004205C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FF0000"/>
          <w:sz w:val="20"/>
          <w:szCs w:val="20"/>
          <w:lang w:val="nl-NL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Snelle installatie, betrouwbaar en</w:t>
      </w:r>
      <w:r w:rsidRPr="00DE1F3F">
        <w:rPr>
          <w:rFonts w:ascii="Calibri" w:hAnsi="Calibri" w:cs="Calibri"/>
          <w:b/>
          <w:bCs/>
          <w:color w:val="FF0000"/>
          <w:sz w:val="20"/>
          <w:szCs w:val="20"/>
          <w:lang w:val="nl-NL"/>
        </w:rPr>
        <w:t xml:space="preserve"> </w:t>
      </w:r>
      <w:r w:rsidRPr="002E5D6F">
        <w:rPr>
          <w:rFonts w:ascii="Calibri" w:hAnsi="Calibri" w:cs="Calibri"/>
          <w:b/>
          <w:bCs/>
          <w:sz w:val="20"/>
          <w:szCs w:val="20"/>
          <w:lang w:val="nl-NL"/>
        </w:rPr>
        <w:t>gemakkelijk uit te breiden</w:t>
      </w:r>
    </w:p>
    <w:p w14:paraId="6CDBF9B0" w14:textId="43FEFD86" w:rsidR="004205CF" w:rsidRPr="000C2380" w:rsidRDefault="004205CF" w:rsidP="004205C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Aangezien </w:t>
      </w:r>
      <w:proofErr w:type="spellStart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digitalSTROM</w:t>
      </w:r>
      <w:proofErr w:type="spellEnd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gebruik maakt van de bestaande 230V bekabeling in </w:t>
      </w: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>de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woning is de installatie snel en </w:t>
      </w: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>ee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nvoudig </w:t>
      </w: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>uit te voeren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. Er </w:t>
      </w: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>worden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geen nieuwe kabels getrokken en er wor</w:t>
      </w: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den geen muren </w:t>
      </w:r>
      <w:r w:rsidRPr="000C2380">
        <w:rPr>
          <w:rFonts w:ascii="Calibri" w:hAnsi="Calibri" w:cs="Calibri"/>
          <w:sz w:val="20"/>
          <w:szCs w:val="20"/>
          <w:lang w:val="nl-NL"/>
        </w:rPr>
        <w:t>beschadigd</w:t>
      </w:r>
      <w:r>
        <w:rPr>
          <w:rFonts w:ascii="Calibri" w:hAnsi="Calibri" w:cs="Calibri"/>
          <w:sz w:val="20"/>
          <w:szCs w:val="20"/>
          <w:lang w:val="nl-NL"/>
        </w:rPr>
        <w:t>. N</w:t>
      </w:r>
      <w:r w:rsidRPr="000C2380">
        <w:rPr>
          <w:rFonts w:ascii="Calibri" w:hAnsi="Calibri" w:cs="Calibri"/>
          <w:sz w:val="20"/>
          <w:szCs w:val="20"/>
          <w:lang w:val="nl-NL"/>
        </w:rPr>
        <w:t xml:space="preserve">a een halve dag installatie </w:t>
      </w: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>zijn gebruikers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654295">
        <w:rPr>
          <w:rFonts w:ascii="Calibri" w:hAnsi="Calibri" w:cs="Calibri"/>
          <w:color w:val="000000" w:themeColor="text1"/>
          <w:sz w:val="20"/>
          <w:szCs w:val="20"/>
          <w:lang w:val="nl-NL"/>
        </w:rPr>
        <w:t>al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geld aan het besparen.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>Tegelijk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haalt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>men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ineens ook een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zeer betrouwbare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basis </w:t>
      </w:r>
      <w:proofErr w:type="spellStart"/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>dom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>otica</w:t>
      </w:r>
      <w:proofErr w:type="spellEnd"/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 installatie in huis die zeer gemakkelijk uit te breiden is. </w:t>
      </w:r>
      <w:r w:rsidRPr="000C2380">
        <w:rPr>
          <w:rFonts w:ascii="Calibri" w:hAnsi="Calibri" w:cs="Calibri"/>
          <w:sz w:val="20"/>
          <w:szCs w:val="20"/>
          <w:lang w:val="nl-NL"/>
        </w:rPr>
        <w:t xml:space="preserve">Hiermee onderscheidt </w:t>
      </w:r>
      <w:proofErr w:type="spellStart"/>
      <w:r w:rsidRPr="000C2380">
        <w:rPr>
          <w:rFonts w:ascii="Calibri" w:hAnsi="Calibri" w:cs="Calibri"/>
          <w:sz w:val="20"/>
          <w:szCs w:val="20"/>
          <w:lang w:val="nl-NL"/>
        </w:rPr>
        <w:t>digitalSTROM</w:t>
      </w:r>
      <w:proofErr w:type="spellEnd"/>
      <w:r w:rsidRPr="000C2380">
        <w:rPr>
          <w:rFonts w:ascii="Calibri" w:hAnsi="Calibri" w:cs="Calibri"/>
          <w:sz w:val="20"/>
          <w:szCs w:val="20"/>
          <w:lang w:val="nl-NL"/>
        </w:rPr>
        <w:t xml:space="preserve"> zich tegenover de vele draadloze systemen die in een woning vaak storingsgevoelig zijn.</w:t>
      </w:r>
    </w:p>
    <w:p w14:paraId="3D494A58" w14:textId="558031CC" w:rsidR="00222541" w:rsidRDefault="00222541" w:rsidP="00654295">
      <w:pPr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</w:pPr>
    </w:p>
    <w:p w14:paraId="4472687F" w14:textId="77777777" w:rsidR="00654295" w:rsidRPr="00E552DA" w:rsidRDefault="00654295" w:rsidP="0065429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</w:pPr>
      <w:r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 xml:space="preserve">Over </w:t>
      </w:r>
      <w:proofErr w:type="spellStart"/>
      <w:r w:rsidRPr="00E552DA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digitalSTROM</w:t>
      </w:r>
      <w:proofErr w:type="spellEnd"/>
    </w:p>
    <w:p w14:paraId="7D2D7479" w14:textId="434E915F" w:rsidR="00654295" w:rsidRPr="00654295" w:rsidRDefault="00654295" w:rsidP="0065429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333333"/>
          <w:sz w:val="20"/>
          <w:szCs w:val="20"/>
          <w:lang w:val="nl-NL"/>
        </w:rPr>
      </w:pPr>
      <w:proofErr w:type="spellStart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digitalSTROM</w:t>
      </w:r>
      <w:proofErr w:type="spellEnd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levert universele </w:t>
      </w:r>
      <w:proofErr w:type="spellStart"/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domotica</w:t>
      </w:r>
      <w:proofErr w:type="spellEnd"/>
      <w:r w:rsidR="0045588B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Pr="00E552DA">
        <w:rPr>
          <w:rFonts w:ascii="Calibri" w:hAnsi="Calibri" w:cs="Calibri"/>
          <w:color w:val="000000" w:themeColor="text1"/>
          <w:sz w:val="20"/>
          <w:szCs w:val="20"/>
          <w:lang w:val="nl-NL"/>
        </w:rPr>
        <w:t>systemen</w:t>
      </w:r>
      <w:r w:rsidRPr="000C2380">
        <w:rPr>
          <w:rFonts w:ascii="Calibri" w:hAnsi="Calibri" w:cs="Calibri"/>
          <w:sz w:val="20"/>
          <w:szCs w:val="20"/>
          <w:lang w:val="nl-NL"/>
        </w:rPr>
        <w:t xml:space="preserve"> die </w:t>
      </w:r>
      <w:r>
        <w:rPr>
          <w:rFonts w:ascii="Calibri" w:hAnsi="Calibri" w:cs="Calibri"/>
          <w:sz w:val="20"/>
          <w:szCs w:val="20"/>
          <w:lang w:val="nl-NL"/>
        </w:rPr>
        <w:t>het</w:t>
      </w:r>
      <w:r w:rsidRPr="000C2380">
        <w:rPr>
          <w:rFonts w:ascii="Calibri" w:hAnsi="Calibri" w:cs="Calibri"/>
          <w:sz w:val="20"/>
          <w:szCs w:val="20"/>
          <w:lang w:val="nl-NL"/>
        </w:rPr>
        <w:t xml:space="preserve"> energieverbruik tot 25% kunnen doen dalen in nieuwe en in reeds bestaande woningen</w:t>
      </w:r>
      <w:r>
        <w:rPr>
          <w:rFonts w:ascii="Calibri" w:hAnsi="Calibri" w:cs="Calibri"/>
          <w:sz w:val="20"/>
          <w:szCs w:val="20"/>
          <w:lang w:val="nl-NL"/>
        </w:rPr>
        <w:t>. Dit gebeurt</w:t>
      </w:r>
      <w:r w:rsidRPr="000C2380">
        <w:rPr>
          <w:rFonts w:ascii="Calibri" w:hAnsi="Calibri" w:cs="Calibri"/>
          <w:sz w:val="20"/>
          <w:szCs w:val="20"/>
          <w:lang w:val="nl-NL"/>
        </w:rPr>
        <w:t xml:space="preserve"> dankzij </w:t>
      </w:r>
      <w:r>
        <w:rPr>
          <w:rFonts w:ascii="Calibri" w:hAnsi="Calibri" w:cs="Calibri"/>
          <w:sz w:val="20"/>
          <w:szCs w:val="20"/>
          <w:lang w:val="nl-NL"/>
        </w:rPr>
        <w:t>de</w:t>
      </w:r>
      <w:r w:rsidRPr="000C2380">
        <w:rPr>
          <w:rFonts w:ascii="Calibri" w:hAnsi="Calibri" w:cs="Calibri"/>
          <w:sz w:val="20"/>
          <w:szCs w:val="20"/>
          <w:lang w:val="nl-NL"/>
        </w:rPr>
        <w:t xml:space="preserve"> unieke Powerline technologie met </w:t>
      </w:r>
      <w:r>
        <w:rPr>
          <w:rFonts w:ascii="Calibri" w:hAnsi="Calibri" w:cs="Calibri"/>
          <w:sz w:val="20"/>
          <w:szCs w:val="20"/>
          <w:lang w:val="nl-NL"/>
        </w:rPr>
        <w:t>real time energiemonitoring</w:t>
      </w:r>
      <w:r w:rsidRPr="000C2380">
        <w:rPr>
          <w:rFonts w:ascii="Calibri" w:hAnsi="Calibri" w:cs="Calibri"/>
          <w:sz w:val="20"/>
          <w:szCs w:val="20"/>
          <w:lang w:val="nl-NL"/>
        </w:rPr>
        <w:t xml:space="preserve">. </w:t>
      </w:r>
      <w:r>
        <w:rPr>
          <w:rFonts w:ascii="Calibri" w:hAnsi="Calibri" w:cs="Calibri"/>
          <w:sz w:val="20"/>
          <w:szCs w:val="20"/>
          <w:lang w:val="nl-NL"/>
        </w:rPr>
        <w:t xml:space="preserve">Het systeem kent een eenvoudige installatie en de bediening gebeurt met </w:t>
      </w:r>
      <w:r w:rsidR="007F490C">
        <w:rPr>
          <w:rFonts w:ascii="Calibri" w:hAnsi="Calibri" w:cs="Calibri"/>
          <w:sz w:val="20"/>
          <w:szCs w:val="20"/>
          <w:lang w:val="nl-NL"/>
        </w:rPr>
        <w:t>e</w:t>
      </w:r>
      <w:r>
        <w:rPr>
          <w:rFonts w:ascii="Calibri" w:hAnsi="Calibri" w:cs="Calibri"/>
          <w:sz w:val="20"/>
          <w:szCs w:val="20"/>
          <w:lang w:val="nl-NL"/>
        </w:rPr>
        <w:t xml:space="preserve">en </w:t>
      </w:r>
      <w:r w:rsidR="007F490C">
        <w:rPr>
          <w:rFonts w:ascii="Calibri" w:hAnsi="Calibri" w:cs="Calibri"/>
          <w:sz w:val="20"/>
          <w:szCs w:val="20"/>
          <w:lang w:val="nl-NL"/>
        </w:rPr>
        <w:t xml:space="preserve">enkele </w:t>
      </w:r>
      <w:r>
        <w:rPr>
          <w:rFonts w:ascii="Calibri" w:hAnsi="Calibri" w:cs="Calibri"/>
          <w:sz w:val="20"/>
          <w:szCs w:val="20"/>
          <w:lang w:val="nl-NL"/>
        </w:rPr>
        <w:t xml:space="preserve">app.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>De technologie gebruikt de bestaande 230V-bedrading als communicatiesysteem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. Verder zijn er geen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>slijp-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of sloopwerkzaamheden nodig om een betrouwbaar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én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bekabeld </w:t>
      </w:r>
      <w:proofErr w:type="spellStart"/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>domotica</w:t>
      </w:r>
      <w:proofErr w:type="spellEnd"/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systeem aan te leggen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. Er wordt </w:t>
      </w:r>
      <w:r w:rsidR="007F490C">
        <w:rPr>
          <w:rFonts w:ascii="Calibri" w:hAnsi="Calibri" w:cs="Calibri"/>
          <w:color w:val="333333"/>
          <w:sz w:val="20"/>
          <w:szCs w:val="20"/>
          <w:lang w:val="nl-NL"/>
        </w:rPr>
        <w:t>dus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geen gebruik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>ge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maakt van wifi of radiogolven.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>Het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systeem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kan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>snel worden geïnstalleerd en in verschillende stappen uitgebreid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. Het is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toekomstbestendig en biedt een all-in-one controle over energie,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comfort en veiligheid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in 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>elke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woning.</w:t>
      </w:r>
      <w:r>
        <w:rPr>
          <w:rFonts w:ascii="Calibri" w:hAnsi="Calibri" w:cs="Calibri"/>
          <w:color w:val="333333"/>
          <w:sz w:val="20"/>
          <w:szCs w:val="20"/>
          <w:lang w:val="nl-NL"/>
        </w:rPr>
        <w:t xml:space="preserve"> </w:t>
      </w:r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Meer informatie: </w:t>
      </w:r>
      <w:hyperlink r:id="rId8" w:history="1">
        <w:r w:rsidRPr="00E552DA">
          <w:rPr>
            <w:rStyle w:val="Hyperlink"/>
            <w:rFonts w:ascii="Calibri" w:hAnsi="Calibri" w:cs="Calibri"/>
            <w:sz w:val="20"/>
            <w:szCs w:val="20"/>
            <w:lang w:val="nl-NL"/>
          </w:rPr>
          <w:t>www.digitalstrom.com</w:t>
        </w:r>
      </w:hyperlink>
      <w:r w:rsidRPr="00E552DA">
        <w:rPr>
          <w:rFonts w:ascii="Calibri" w:hAnsi="Calibri" w:cs="Calibri"/>
          <w:color w:val="333333"/>
          <w:sz w:val="20"/>
          <w:szCs w:val="20"/>
          <w:lang w:val="nl-NL"/>
        </w:rPr>
        <w:t xml:space="preserve"> en </w:t>
      </w:r>
      <w:hyperlink r:id="rId9" w:history="1">
        <w:r w:rsidRPr="00256057">
          <w:rPr>
            <w:rStyle w:val="Hyperlink"/>
            <w:rFonts w:ascii="Calibri" w:hAnsi="Calibri" w:cs="Calibri"/>
            <w:sz w:val="20"/>
            <w:szCs w:val="20"/>
            <w:lang w:val="nl-NL"/>
          </w:rPr>
          <w:t>info@digitalstrom.be</w:t>
        </w:r>
      </w:hyperlink>
    </w:p>
    <w:p w14:paraId="53DA3E11" w14:textId="77777777" w:rsidR="00654295" w:rsidRPr="00564963" w:rsidRDefault="00654295" w:rsidP="0065429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2035220" w14:textId="71E71BBE" w:rsidR="00654295" w:rsidRPr="00654295" w:rsidRDefault="00654295" w:rsidP="00654295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E552DA">
        <w:rPr>
          <w:rFonts w:ascii="Calibri" w:hAnsi="Calibri" w:cs="Calibri"/>
          <w:sz w:val="20"/>
          <w:szCs w:val="20"/>
          <w:u w:val="single"/>
          <w:lang w:val="nl-NL"/>
        </w:rPr>
        <w:t xml:space="preserve">Persinformatie: </w:t>
      </w:r>
      <w:r w:rsidRPr="00E552DA">
        <w:rPr>
          <w:rFonts w:ascii="Calibri" w:hAnsi="Calibri" w:cs="Calibri"/>
          <w:sz w:val="20"/>
          <w:szCs w:val="20"/>
          <w:lang w:val="nl-NL"/>
        </w:rPr>
        <w:t xml:space="preserve">Square </w:t>
      </w:r>
      <w:proofErr w:type="spellStart"/>
      <w:r w:rsidRPr="00E552DA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E552DA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0" w:history="1">
        <w:r w:rsidRPr="00E552DA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E552DA">
        <w:rPr>
          <w:rFonts w:ascii="Calibri" w:hAnsi="Calibri" w:cs="Calibri"/>
          <w:sz w:val="20"/>
          <w:szCs w:val="20"/>
          <w:lang w:val="nl-NL"/>
        </w:rPr>
        <w:t>, GSM 0497251816</w:t>
      </w:r>
    </w:p>
    <w:sectPr w:rsidR="00654295" w:rsidRPr="00654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B658E"/>
    <w:multiLevelType w:val="hybridMultilevel"/>
    <w:tmpl w:val="A7F4AB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2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D4"/>
    <w:rsid w:val="00016835"/>
    <w:rsid w:val="00021EC2"/>
    <w:rsid w:val="000519B6"/>
    <w:rsid w:val="0005513D"/>
    <w:rsid w:val="000842CD"/>
    <w:rsid w:val="000C2380"/>
    <w:rsid w:val="000D02EF"/>
    <w:rsid w:val="000D1A52"/>
    <w:rsid w:val="00101E3B"/>
    <w:rsid w:val="00103BF2"/>
    <w:rsid w:val="001217D4"/>
    <w:rsid w:val="001345E9"/>
    <w:rsid w:val="0015214D"/>
    <w:rsid w:val="001C5EDC"/>
    <w:rsid w:val="001D0E31"/>
    <w:rsid w:val="002040DA"/>
    <w:rsid w:val="002055AC"/>
    <w:rsid w:val="00222541"/>
    <w:rsid w:val="00235481"/>
    <w:rsid w:val="002552B7"/>
    <w:rsid w:val="002553DE"/>
    <w:rsid w:val="00263293"/>
    <w:rsid w:val="002E5D6F"/>
    <w:rsid w:val="00315182"/>
    <w:rsid w:val="0031729C"/>
    <w:rsid w:val="00323FBD"/>
    <w:rsid w:val="00375B29"/>
    <w:rsid w:val="0038091E"/>
    <w:rsid w:val="003F34E9"/>
    <w:rsid w:val="004205CF"/>
    <w:rsid w:val="00434FF9"/>
    <w:rsid w:val="0045588B"/>
    <w:rsid w:val="004812E1"/>
    <w:rsid w:val="00490925"/>
    <w:rsid w:val="004D6DD7"/>
    <w:rsid w:val="004E5610"/>
    <w:rsid w:val="005136CD"/>
    <w:rsid w:val="005324A2"/>
    <w:rsid w:val="005519A0"/>
    <w:rsid w:val="00561CA0"/>
    <w:rsid w:val="00564963"/>
    <w:rsid w:val="00597083"/>
    <w:rsid w:val="005C3929"/>
    <w:rsid w:val="005C5985"/>
    <w:rsid w:val="006065A2"/>
    <w:rsid w:val="00640F6B"/>
    <w:rsid w:val="00651598"/>
    <w:rsid w:val="00654295"/>
    <w:rsid w:val="00662F03"/>
    <w:rsid w:val="00665829"/>
    <w:rsid w:val="0068211D"/>
    <w:rsid w:val="00683AF5"/>
    <w:rsid w:val="006B46E1"/>
    <w:rsid w:val="006B4ED2"/>
    <w:rsid w:val="006C1E75"/>
    <w:rsid w:val="006C784F"/>
    <w:rsid w:val="007044D7"/>
    <w:rsid w:val="007130DD"/>
    <w:rsid w:val="00720BD9"/>
    <w:rsid w:val="007341C9"/>
    <w:rsid w:val="007C448F"/>
    <w:rsid w:val="007F490C"/>
    <w:rsid w:val="00801A36"/>
    <w:rsid w:val="00803D49"/>
    <w:rsid w:val="008B2753"/>
    <w:rsid w:val="00924D1D"/>
    <w:rsid w:val="0093301C"/>
    <w:rsid w:val="009359FE"/>
    <w:rsid w:val="00943D9A"/>
    <w:rsid w:val="009A6149"/>
    <w:rsid w:val="009B6FE9"/>
    <w:rsid w:val="00A11F2F"/>
    <w:rsid w:val="00A4567B"/>
    <w:rsid w:val="00A547EE"/>
    <w:rsid w:val="00A778A7"/>
    <w:rsid w:val="00AA5864"/>
    <w:rsid w:val="00AD4EA8"/>
    <w:rsid w:val="00AE2609"/>
    <w:rsid w:val="00B63963"/>
    <w:rsid w:val="00BA627B"/>
    <w:rsid w:val="00BC2EFA"/>
    <w:rsid w:val="00C01B6E"/>
    <w:rsid w:val="00C05E24"/>
    <w:rsid w:val="00C21C44"/>
    <w:rsid w:val="00C321C5"/>
    <w:rsid w:val="00C52F69"/>
    <w:rsid w:val="00C60AB9"/>
    <w:rsid w:val="00C63474"/>
    <w:rsid w:val="00C678CF"/>
    <w:rsid w:val="00CA6D8E"/>
    <w:rsid w:val="00CC0261"/>
    <w:rsid w:val="00CF1E72"/>
    <w:rsid w:val="00D06488"/>
    <w:rsid w:val="00D50B7C"/>
    <w:rsid w:val="00D73095"/>
    <w:rsid w:val="00DB567C"/>
    <w:rsid w:val="00DD3A51"/>
    <w:rsid w:val="00DE1F3F"/>
    <w:rsid w:val="00DE5803"/>
    <w:rsid w:val="00E1428A"/>
    <w:rsid w:val="00E302DD"/>
    <w:rsid w:val="00E35BBA"/>
    <w:rsid w:val="00E46550"/>
    <w:rsid w:val="00E552DA"/>
    <w:rsid w:val="00ED274A"/>
    <w:rsid w:val="00ED5BED"/>
    <w:rsid w:val="00EE381F"/>
    <w:rsid w:val="00F25BF6"/>
    <w:rsid w:val="00F30D6D"/>
    <w:rsid w:val="00FA6049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6A06"/>
  <w15:docId w15:val="{0D3D166B-1E86-C542-8CE5-2B6E27D9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ED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6D8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6D8E"/>
    <w:rPr>
      <w:color w:val="605E5C"/>
      <w:shd w:val="clear" w:color="auto" w:fill="E1DFDD"/>
    </w:rPr>
  </w:style>
  <w:style w:type="character" w:customStyle="1" w:styleId="markedcontent">
    <w:name w:val="markedcontent"/>
    <w:basedOn w:val="Standaardalinea-lettertype"/>
    <w:rsid w:val="007341C9"/>
  </w:style>
  <w:style w:type="character" w:styleId="Verwijzingopmerking">
    <w:name w:val="annotation reference"/>
    <w:basedOn w:val="Standaardalinea-lettertype"/>
    <w:uiPriority w:val="99"/>
    <w:semiHidden/>
    <w:unhideWhenUsed/>
    <w:rsid w:val="00683A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3A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3AF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3A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3AF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54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548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stro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igitalstrom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Gaag, Rene</dc:creator>
  <cp:lastModifiedBy>Sandra Van Hauwaert</cp:lastModifiedBy>
  <cp:revision>6</cp:revision>
  <dcterms:created xsi:type="dcterms:W3CDTF">2022-09-19T14:14:00Z</dcterms:created>
  <dcterms:modified xsi:type="dcterms:W3CDTF">2022-09-21T12:48:00Z</dcterms:modified>
</cp:coreProperties>
</file>